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 xml:space="preserve">вул. Гвардійців </w:t>
      </w:r>
      <w:proofErr w:type="spellStart"/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Широнінців</w:t>
      </w:r>
      <w:proofErr w:type="spellEnd"/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30-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701" w:rsidRPr="00094701">
        <w:rPr>
          <w:rFonts w:ascii="Times New Roman" w:eastAsia="Times New Roman" w:hAnsi="Times New Roman"/>
          <w:sz w:val="28"/>
          <w:szCs w:val="28"/>
          <w:lang w:eastAsia="ru-RU"/>
        </w:rPr>
        <w:t>UA-2021-05-18-002855-c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асфальтобетонного покриття прилеглої території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094701">
        <w:rPr>
          <w:rFonts w:ascii="Times New Roman" w:hAnsi="Times New Roman"/>
          <w:sz w:val="28"/>
          <w:szCs w:val="28"/>
        </w:rPr>
        <w:t>55</w:t>
      </w:r>
      <w:r w:rsidR="00DC111D" w:rsidRPr="00DC111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094701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094701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160 771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701">
        <w:rPr>
          <w:rFonts w:ascii="Times New Roman" w:eastAsia="Times New Roman" w:hAnsi="Times New Roman"/>
          <w:sz w:val="28"/>
          <w:szCs w:val="28"/>
          <w:lang w:eastAsia="ru-RU"/>
        </w:rPr>
        <w:t>160 771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94701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C36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61</cp:revision>
  <cp:lastPrinted>2021-03-22T13:14:00Z</cp:lastPrinted>
  <dcterms:created xsi:type="dcterms:W3CDTF">2021-03-17T12:08:00Z</dcterms:created>
  <dcterms:modified xsi:type="dcterms:W3CDTF">2021-05-18T14:42:00Z</dcterms:modified>
</cp:coreProperties>
</file>